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42" w:rsidRDefault="00890CA6">
      <w:pPr>
        <w:widowControl/>
        <w:spacing w:line="560" w:lineRule="exact"/>
        <w:jc w:val="left"/>
        <w:rPr>
          <w:rFonts w:ascii="黑体" w:eastAsia="黑体" w:hAnsi="黑体" w:cs="黑体"/>
          <w:kern w:val="0"/>
          <w:szCs w:val="32"/>
        </w:rPr>
      </w:pPr>
      <w:r>
        <w:rPr>
          <w:rFonts w:ascii="黑体" w:eastAsia="黑体" w:hAnsi="黑体" w:cs="黑体" w:hint="eastAsia"/>
          <w:kern w:val="0"/>
          <w:szCs w:val="32"/>
        </w:rPr>
        <w:t>附件</w:t>
      </w:r>
      <w:r w:rsidR="00C74942">
        <w:rPr>
          <w:rFonts w:ascii="黑体" w:eastAsia="黑体" w:hAnsi="黑体" w:cs="黑体" w:hint="eastAsia"/>
          <w:kern w:val="0"/>
          <w:szCs w:val="32"/>
        </w:rPr>
        <w:t>1</w:t>
      </w:r>
      <w:r>
        <w:rPr>
          <w:rFonts w:ascii="黑体" w:eastAsia="黑体" w:hAnsi="黑体" w:cs="黑体" w:hint="eastAsia"/>
          <w:kern w:val="0"/>
          <w:szCs w:val="32"/>
        </w:rPr>
        <w:t>：</w:t>
      </w:r>
    </w:p>
    <w:p w:rsidR="00FF57CA" w:rsidRDefault="00665B00">
      <w:pPr>
        <w:widowControl/>
        <w:spacing w:line="560" w:lineRule="exact"/>
        <w:jc w:val="center"/>
        <w:rPr>
          <w:rFonts w:ascii="方正小标宋_GBK" w:eastAsia="方正小标宋_GBK" w:hAnsi="方正小标宋_GBK" w:cs="方正小标宋_GBK"/>
          <w:kern w:val="0"/>
          <w:sz w:val="36"/>
          <w:szCs w:val="36"/>
        </w:rPr>
      </w:pPr>
      <w:r w:rsidRPr="00665B00">
        <w:rPr>
          <w:rFonts w:ascii="黑体" w:eastAsia="黑体" w:hAnsi="黑体" w:cs="黑体" w:hint="eastAsia"/>
          <w:kern w:val="0"/>
          <w:sz w:val="36"/>
          <w:szCs w:val="36"/>
        </w:rPr>
        <w:t>化粪池清掏服务项目报价单</w:t>
      </w:r>
    </w:p>
    <w:tbl>
      <w:tblPr>
        <w:tblpPr w:leftFromText="180" w:rightFromText="180" w:vertAnchor="text" w:horzAnchor="page" w:tblpX="1154" w:tblpY="340"/>
        <w:tblOverlap w:val="neve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7150"/>
      </w:tblGrid>
      <w:tr w:rsidR="00FF57CA" w:rsidRPr="00C74942">
        <w:trPr>
          <w:trHeight w:hRule="exact" w:val="567"/>
        </w:trPr>
        <w:tc>
          <w:tcPr>
            <w:tcW w:w="2633" w:type="dxa"/>
            <w:shd w:val="clear" w:color="auto" w:fill="auto"/>
            <w:vAlign w:val="center"/>
          </w:tcPr>
          <w:p w:rsidR="00FF57CA" w:rsidRPr="00C74942" w:rsidRDefault="00890CA6">
            <w:pPr>
              <w:widowControl/>
              <w:spacing w:line="560" w:lineRule="exact"/>
              <w:jc w:val="center"/>
              <w:rPr>
                <w:rFonts w:ascii="仿宋_GB2312" w:hAnsi="仿宋" w:cs="仿宋"/>
                <w:kern w:val="0"/>
                <w:sz w:val="30"/>
                <w:szCs w:val="30"/>
              </w:rPr>
            </w:pPr>
            <w:r w:rsidRPr="00C74942">
              <w:rPr>
                <w:rFonts w:ascii="仿宋_GB2312" w:hAnsi="仿宋" w:cs="仿宋" w:hint="eastAsia"/>
                <w:kern w:val="0"/>
                <w:sz w:val="30"/>
                <w:szCs w:val="30"/>
              </w:rPr>
              <w:t>项目名称</w:t>
            </w:r>
          </w:p>
        </w:tc>
        <w:tc>
          <w:tcPr>
            <w:tcW w:w="7150" w:type="dxa"/>
            <w:shd w:val="clear" w:color="auto" w:fill="auto"/>
            <w:vAlign w:val="center"/>
          </w:tcPr>
          <w:p w:rsidR="00FF57CA" w:rsidRPr="00C74942" w:rsidRDefault="00665B00">
            <w:pPr>
              <w:widowControl/>
              <w:spacing w:line="560" w:lineRule="exact"/>
              <w:jc w:val="left"/>
              <w:rPr>
                <w:rFonts w:ascii="仿宋_GB2312" w:hAnsi="仿宋" w:cs="仿宋"/>
                <w:kern w:val="0"/>
                <w:sz w:val="30"/>
                <w:szCs w:val="30"/>
              </w:rPr>
            </w:pPr>
            <w:r>
              <w:rPr>
                <w:rFonts w:ascii="仿宋_GB2312" w:hAnsi="仿宋" w:cs="仿宋" w:hint="eastAsia"/>
                <w:kern w:val="0"/>
                <w:sz w:val="30"/>
                <w:szCs w:val="30"/>
              </w:rPr>
              <w:t>化粪池清掏服务项目</w:t>
            </w:r>
          </w:p>
          <w:p w:rsidR="00FF57CA" w:rsidRPr="00C74942" w:rsidRDefault="00FF57CA">
            <w:pPr>
              <w:widowControl/>
              <w:spacing w:before="100" w:beforeAutospacing="1" w:after="100" w:afterAutospacing="1"/>
              <w:jc w:val="center"/>
              <w:rPr>
                <w:rFonts w:ascii="仿宋_GB2312" w:hAnsi="仿宋" w:cs="仿宋"/>
                <w:kern w:val="0"/>
                <w:sz w:val="30"/>
                <w:szCs w:val="30"/>
              </w:rPr>
            </w:pPr>
          </w:p>
        </w:tc>
      </w:tr>
      <w:tr w:rsidR="00FF57CA" w:rsidRPr="00C74942">
        <w:trPr>
          <w:trHeight w:hRule="exact" w:val="567"/>
        </w:trPr>
        <w:tc>
          <w:tcPr>
            <w:tcW w:w="2633" w:type="dxa"/>
            <w:shd w:val="clear" w:color="auto" w:fill="auto"/>
            <w:vAlign w:val="center"/>
          </w:tcPr>
          <w:p w:rsidR="00FF57CA" w:rsidRPr="00C74942" w:rsidRDefault="00890CA6">
            <w:pPr>
              <w:widowControl/>
              <w:spacing w:line="560" w:lineRule="exact"/>
              <w:jc w:val="center"/>
              <w:rPr>
                <w:rFonts w:ascii="仿宋_GB2312" w:hAnsi="仿宋" w:cs="仿宋"/>
                <w:kern w:val="0"/>
                <w:sz w:val="30"/>
                <w:szCs w:val="30"/>
              </w:rPr>
            </w:pPr>
            <w:r w:rsidRPr="00C74942">
              <w:rPr>
                <w:rFonts w:ascii="仿宋_GB2312" w:hAnsi="仿宋" w:cs="仿宋" w:hint="eastAsia"/>
                <w:kern w:val="0"/>
                <w:sz w:val="30"/>
                <w:szCs w:val="30"/>
              </w:rPr>
              <w:t>项目地点</w:t>
            </w:r>
          </w:p>
        </w:tc>
        <w:tc>
          <w:tcPr>
            <w:tcW w:w="7150" w:type="dxa"/>
            <w:shd w:val="clear" w:color="auto" w:fill="auto"/>
            <w:vAlign w:val="center"/>
          </w:tcPr>
          <w:p w:rsidR="00FF57CA" w:rsidRPr="00C74942" w:rsidRDefault="00890CA6">
            <w:pPr>
              <w:widowControl/>
              <w:spacing w:line="560" w:lineRule="exact"/>
              <w:jc w:val="left"/>
              <w:rPr>
                <w:rFonts w:ascii="仿宋_GB2312" w:hAnsi="仿宋" w:cs="仿宋"/>
                <w:kern w:val="0"/>
                <w:sz w:val="30"/>
                <w:szCs w:val="30"/>
              </w:rPr>
            </w:pPr>
            <w:r w:rsidRPr="00C74942">
              <w:rPr>
                <w:rFonts w:ascii="仿宋_GB2312" w:hAnsi="仿宋" w:cs="仿宋" w:hint="eastAsia"/>
                <w:kern w:val="0"/>
                <w:sz w:val="30"/>
                <w:szCs w:val="30"/>
              </w:rPr>
              <w:t>昆明市妇幼保健院</w:t>
            </w:r>
            <w:r w:rsidR="00665B00">
              <w:rPr>
                <w:rFonts w:ascii="仿宋_GB2312" w:hAnsi="仿宋" w:cs="仿宋" w:hint="eastAsia"/>
                <w:kern w:val="0"/>
                <w:sz w:val="30"/>
                <w:szCs w:val="30"/>
              </w:rPr>
              <w:t>全部院区及职工住宿区</w:t>
            </w:r>
          </w:p>
          <w:p w:rsidR="00FF57CA" w:rsidRPr="00C74942" w:rsidRDefault="00FF57CA">
            <w:pPr>
              <w:widowControl/>
              <w:spacing w:before="100" w:beforeAutospacing="1" w:after="100" w:afterAutospacing="1"/>
              <w:jc w:val="center"/>
              <w:rPr>
                <w:rFonts w:ascii="仿宋_GB2312" w:hAnsi="仿宋" w:cs="仿宋"/>
                <w:kern w:val="0"/>
                <w:sz w:val="30"/>
                <w:szCs w:val="30"/>
              </w:rPr>
            </w:pPr>
          </w:p>
        </w:tc>
      </w:tr>
      <w:tr w:rsidR="00FF57CA" w:rsidRPr="00C74942">
        <w:trPr>
          <w:trHeight w:hRule="exact" w:val="567"/>
        </w:trPr>
        <w:tc>
          <w:tcPr>
            <w:tcW w:w="2633" w:type="dxa"/>
            <w:shd w:val="clear" w:color="auto" w:fill="auto"/>
            <w:vAlign w:val="center"/>
          </w:tcPr>
          <w:p w:rsidR="00FF57CA" w:rsidRPr="00C74942" w:rsidRDefault="00890CA6">
            <w:pPr>
              <w:widowControl/>
              <w:spacing w:before="100" w:beforeAutospacing="1" w:after="100" w:afterAutospacing="1"/>
              <w:jc w:val="center"/>
              <w:rPr>
                <w:rFonts w:ascii="仿宋_GB2312" w:hAnsi="仿宋" w:cs="仿宋"/>
                <w:kern w:val="0"/>
                <w:sz w:val="30"/>
                <w:szCs w:val="30"/>
              </w:rPr>
            </w:pPr>
            <w:r w:rsidRPr="00C74942">
              <w:rPr>
                <w:rFonts w:ascii="仿宋_GB2312" w:hAnsi="仿宋" w:cs="仿宋" w:hint="eastAsia"/>
                <w:kern w:val="0"/>
                <w:sz w:val="30"/>
                <w:szCs w:val="30"/>
              </w:rPr>
              <w:t>报价金额（小写）</w:t>
            </w:r>
          </w:p>
        </w:tc>
        <w:tc>
          <w:tcPr>
            <w:tcW w:w="7150" w:type="dxa"/>
            <w:shd w:val="clear" w:color="auto" w:fill="auto"/>
            <w:vAlign w:val="center"/>
          </w:tcPr>
          <w:p w:rsidR="00FF57CA" w:rsidRPr="00C74942" w:rsidRDefault="00FF57CA">
            <w:pPr>
              <w:widowControl/>
              <w:spacing w:before="100" w:beforeAutospacing="1" w:after="100" w:afterAutospacing="1"/>
              <w:jc w:val="left"/>
              <w:rPr>
                <w:rFonts w:ascii="仿宋_GB2312" w:hAnsi="仿宋" w:cs="仿宋"/>
                <w:kern w:val="0"/>
                <w:sz w:val="30"/>
                <w:szCs w:val="30"/>
              </w:rPr>
            </w:pPr>
          </w:p>
        </w:tc>
      </w:tr>
      <w:tr w:rsidR="00FF57CA" w:rsidRPr="00C74942">
        <w:trPr>
          <w:trHeight w:hRule="exact" w:val="567"/>
        </w:trPr>
        <w:tc>
          <w:tcPr>
            <w:tcW w:w="2633" w:type="dxa"/>
            <w:shd w:val="clear" w:color="auto" w:fill="auto"/>
            <w:vAlign w:val="center"/>
          </w:tcPr>
          <w:p w:rsidR="00FF57CA" w:rsidRPr="00C74942" w:rsidRDefault="00890CA6">
            <w:pPr>
              <w:widowControl/>
              <w:spacing w:line="400" w:lineRule="exact"/>
              <w:jc w:val="center"/>
              <w:rPr>
                <w:rFonts w:ascii="仿宋_GB2312" w:hAnsi="仿宋" w:cs="仿宋"/>
                <w:kern w:val="0"/>
                <w:sz w:val="30"/>
                <w:szCs w:val="30"/>
              </w:rPr>
            </w:pPr>
            <w:r w:rsidRPr="00C74942">
              <w:rPr>
                <w:rFonts w:ascii="仿宋_GB2312" w:hAnsi="仿宋" w:cs="仿宋" w:hint="eastAsia"/>
                <w:kern w:val="0"/>
                <w:sz w:val="30"/>
                <w:szCs w:val="30"/>
              </w:rPr>
              <w:t>报价金额（大写）</w:t>
            </w:r>
          </w:p>
        </w:tc>
        <w:tc>
          <w:tcPr>
            <w:tcW w:w="7150" w:type="dxa"/>
            <w:shd w:val="clear" w:color="auto" w:fill="auto"/>
            <w:vAlign w:val="center"/>
          </w:tcPr>
          <w:p w:rsidR="00FF57CA" w:rsidRPr="00C74942" w:rsidRDefault="00FF57CA">
            <w:pPr>
              <w:widowControl/>
              <w:spacing w:before="100" w:beforeAutospacing="1" w:after="100" w:afterAutospacing="1"/>
              <w:jc w:val="left"/>
              <w:rPr>
                <w:rFonts w:ascii="仿宋_GB2312" w:hAnsi="仿宋" w:cs="仿宋"/>
                <w:kern w:val="0"/>
                <w:sz w:val="30"/>
                <w:szCs w:val="30"/>
              </w:rPr>
            </w:pPr>
          </w:p>
          <w:p w:rsidR="00FF57CA" w:rsidRPr="00C74942" w:rsidRDefault="00FF57CA">
            <w:pPr>
              <w:widowControl/>
              <w:spacing w:before="100" w:beforeAutospacing="1" w:after="100" w:afterAutospacing="1"/>
              <w:jc w:val="left"/>
              <w:rPr>
                <w:rFonts w:ascii="仿宋_GB2312" w:hAnsi="仿宋" w:cs="仿宋"/>
                <w:kern w:val="0"/>
                <w:sz w:val="30"/>
                <w:szCs w:val="30"/>
              </w:rPr>
            </w:pPr>
          </w:p>
        </w:tc>
      </w:tr>
      <w:tr w:rsidR="00FF57CA" w:rsidRPr="00C74942">
        <w:trPr>
          <w:trHeight w:hRule="exact" w:val="583"/>
        </w:trPr>
        <w:tc>
          <w:tcPr>
            <w:tcW w:w="2633" w:type="dxa"/>
            <w:shd w:val="clear" w:color="auto" w:fill="auto"/>
            <w:vAlign w:val="center"/>
          </w:tcPr>
          <w:p w:rsidR="00FF57CA" w:rsidRPr="00C74942" w:rsidRDefault="00890CA6">
            <w:pPr>
              <w:widowControl/>
              <w:spacing w:before="100" w:beforeAutospacing="1" w:after="100" w:afterAutospacing="1"/>
              <w:jc w:val="center"/>
              <w:rPr>
                <w:rFonts w:ascii="仿宋_GB2312" w:hAnsi="仿宋" w:cs="仿宋"/>
                <w:kern w:val="0"/>
                <w:sz w:val="30"/>
                <w:szCs w:val="30"/>
              </w:rPr>
            </w:pPr>
            <w:r w:rsidRPr="00C74942">
              <w:rPr>
                <w:rFonts w:ascii="仿宋_GB2312" w:hAnsi="仿宋" w:cs="仿宋" w:hint="eastAsia"/>
                <w:kern w:val="0"/>
                <w:sz w:val="30"/>
                <w:szCs w:val="30"/>
              </w:rPr>
              <w:t>响应公司名称</w:t>
            </w:r>
          </w:p>
        </w:tc>
        <w:tc>
          <w:tcPr>
            <w:tcW w:w="7150" w:type="dxa"/>
            <w:shd w:val="clear" w:color="auto" w:fill="auto"/>
            <w:vAlign w:val="center"/>
          </w:tcPr>
          <w:p w:rsidR="00FF57CA" w:rsidRPr="00C74942" w:rsidRDefault="00890CA6">
            <w:pPr>
              <w:widowControl/>
              <w:spacing w:before="100" w:beforeAutospacing="1" w:after="100" w:afterAutospacing="1"/>
              <w:jc w:val="center"/>
              <w:rPr>
                <w:rFonts w:ascii="仿宋_GB2312" w:hAnsi="仿宋" w:cs="仿宋"/>
                <w:kern w:val="0"/>
                <w:sz w:val="30"/>
                <w:szCs w:val="30"/>
              </w:rPr>
            </w:pPr>
            <w:r w:rsidRPr="00C74942">
              <w:rPr>
                <w:rFonts w:ascii="仿宋_GB2312" w:hAnsi="仿宋" w:cs="仿宋" w:hint="eastAsia"/>
                <w:kern w:val="0"/>
                <w:sz w:val="30"/>
                <w:szCs w:val="30"/>
              </w:rPr>
              <w:t xml:space="preserve">      </w:t>
            </w:r>
            <w:r w:rsidR="001B3FBC" w:rsidRPr="00C74942">
              <w:rPr>
                <w:rFonts w:ascii="仿宋_GB2312" w:hAnsi="仿宋" w:cs="仿宋" w:hint="eastAsia"/>
                <w:kern w:val="0"/>
                <w:sz w:val="30"/>
                <w:szCs w:val="30"/>
              </w:rPr>
              <w:t xml:space="preserve">       </w:t>
            </w:r>
            <w:r w:rsidRPr="00C74942">
              <w:rPr>
                <w:rFonts w:ascii="仿宋_GB2312" w:hAnsi="仿宋" w:cs="仿宋" w:hint="eastAsia"/>
                <w:kern w:val="0"/>
                <w:sz w:val="30"/>
                <w:szCs w:val="30"/>
              </w:rPr>
              <w:t>公司（盖章）</w:t>
            </w:r>
          </w:p>
          <w:p w:rsidR="00FF57CA" w:rsidRPr="00C74942" w:rsidRDefault="00FF57CA">
            <w:pPr>
              <w:widowControl/>
              <w:spacing w:before="100" w:beforeAutospacing="1" w:after="100" w:afterAutospacing="1"/>
              <w:jc w:val="center"/>
              <w:rPr>
                <w:rFonts w:ascii="仿宋_GB2312" w:hAnsi="仿宋" w:cs="仿宋"/>
                <w:kern w:val="0"/>
                <w:sz w:val="30"/>
                <w:szCs w:val="30"/>
              </w:rPr>
            </w:pPr>
          </w:p>
          <w:p w:rsidR="00FF57CA" w:rsidRPr="00C74942" w:rsidRDefault="00FF57CA">
            <w:pPr>
              <w:widowControl/>
              <w:spacing w:before="100" w:beforeAutospacing="1" w:after="100" w:afterAutospacing="1"/>
              <w:jc w:val="center"/>
              <w:rPr>
                <w:rFonts w:ascii="仿宋_GB2312" w:hAnsi="仿宋" w:cs="仿宋"/>
                <w:kern w:val="0"/>
                <w:sz w:val="30"/>
                <w:szCs w:val="30"/>
              </w:rPr>
            </w:pPr>
          </w:p>
        </w:tc>
      </w:tr>
    </w:tbl>
    <w:tbl>
      <w:tblPr>
        <w:tblStyle w:val="a8"/>
        <w:tblpPr w:leftFromText="180" w:rightFromText="180" w:vertAnchor="text" w:tblpX="-448" w:tblpY="21"/>
        <w:tblOverlap w:val="never"/>
        <w:tblW w:w="9799" w:type="dxa"/>
        <w:tblLook w:val="04A0" w:firstRow="1" w:lastRow="0" w:firstColumn="1" w:lastColumn="0" w:noHBand="0" w:noVBand="1"/>
      </w:tblPr>
      <w:tblGrid>
        <w:gridCol w:w="2655"/>
        <w:gridCol w:w="7144"/>
      </w:tblGrid>
      <w:tr w:rsidR="00FF57CA" w:rsidRPr="00C74942">
        <w:trPr>
          <w:trHeight w:val="4710"/>
        </w:trPr>
        <w:tc>
          <w:tcPr>
            <w:tcW w:w="2655" w:type="dxa"/>
            <w:vAlign w:val="center"/>
          </w:tcPr>
          <w:p w:rsidR="00FF57CA" w:rsidRPr="00C74942" w:rsidRDefault="00890CA6">
            <w:pPr>
              <w:widowControl/>
              <w:spacing w:before="100" w:beforeAutospacing="1" w:after="100" w:afterAutospacing="1"/>
              <w:jc w:val="center"/>
              <w:rPr>
                <w:rFonts w:ascii="仿宋_GB2312" w:hAnsi="宋体" w:cs="宋体"/>
                <w:kern w:val="0"/>
                <w:sz w:val="24"/>
                <w:szCs w:val="24"/>
              </w:rPr>
            </w:pPr>
            <w:r w:rsidRPr="00C74942">
              <w:rPr>
                <w:rFonts w:ascii="仿宋_GB2312" w:hAnsi="仿宋" w:cs="仿宋" w:hint="eastAsia"/>
                <w:kern w:val="0"/>
                <w:sz w:val="30"/>
                <w:szCs w:val="30"/>
              </w:rPr>
              <w:t>报价及承诺</w:t>
            </w:r>
          </w:p>
        </w:tc>
        <w:tc>
          <w:tcPr>
            <w:tcW w:w="7144" w:type="dxa"/>
          </w:tcPr>
          <w:p w:rsidR="008438F5" w:rsidRPr="00C74942" w:rsidRDefault="008438F5" w:rsidP="00C74942">
            <w:pPr>
              <w:widowControl/>
              <w:spacing w:line="560" w:lineRule="exact"/>
              <w:jc w:val="left"/>
              <w:rPr>
                <w:rFonts w:ascii="仿宋_GB2312" w:hAnsi="宋体" w:cs="宋体"/>
                <w:kern w:val="0"/>
                <w:sz w:val="30"/>
                <w:szCs w:val="30"/>
              </w:rPr>
            </w:pPr>
            <w:r w:rsidRPr="00C74942">
              <w:rPr>
                <w:rFonts w:ascii="仿宋_GB2312" w:hAnsi="宋体" w:cs="宋体" w:hint="eastAsia"/>
                <w:kern w:val="0"/>
                <w:sz w:val="30"/>
                <w:szCs w:val="30"/>
              </w:rPr>
              <w:t>承诺:</w:t>
            </w:r>
          </w:p>
          <w:p w:rsidR="008438F5" w:rsidRPr="003817FF" w:rsidRDefault="008438F5" w:rsidP="00C80E6E">
            <w:pPr>
              <w:widowControl/>
              <w:spacing w:line="560" w:lineRule="exact"/>
              <w:jc w:val="left"/>
              <w:rPr>
                <w:rFonts w:ascii="仿宋_GB2312" w:hAnsi="宋体" w:cs="宋体"/>
                <w:kern w:val="0"/>
                <w:sz w:val="30"/>
                <w:szCs w:val="30"/>
              </w:rPr>
            </w:pPr>
            <w:r w:rsidRPr="003817FF">
              <w:rPr>
                <w:rFonts w:ascii="仿宋_GB2312" w:hAnsi="宋体" w:cs="宋体" w:hint="eastAsia"/>
                <w:kern w:val="0"/>
                <w:sz w:val="30"/>
                <w:szCs w:val="30"/>
              </w:rPr>
              <w:t>1.</w:t>
            </w:r>
            <w:r w:rsidR="00165262">
              <w:rPr>
                <w:rFonts w:ascii="仿宋_GB2312" w:hAnsi="宋体" w:cs="宋体" w:hint="eastAsia"/>
                <w:kern w:val="0"/>
                <w:sz w:val="30"/>
                <w:szCs w:val="30"/>
              </w:rPr>
              <w:t>本次报价为包干价，报价后不作任何调整；</w:t>
            </w:r>
            <w:bookmarkStart w:id="0" w:name="_GoBack"/>
            <w:bookmarkEnd w:id="0"/>
          </w:p>
          <w:p w:rsidR="00C80E6E" w:rsidRPr="003817FF" w:rsidRDefault="00C80E6E" w:rsidP="00C80E6E">
            <w:pPr>
              <w:spacing w:line="560" w:lineRule="exact"/>
              <w:jc w:val="left"/>
              <w:rPr>
                <w:rFonts w:ascii="仿宋_GB2312"/>
                <w:sz w:val="30"/>
                <w:szCs w:val="30"/>
              </w:rPr>
            </w:pPr>
            <w:r w:rsidRPr="003817FF">
              <w:rPr>
                <w:rFonts w:ascii="仿宋_GB2312" w:hAnsi="宋体" w:cs="宋体" w:hint="eastAsia"/>
                <w:kern w:val="0"/>
                <w:sz w:val="30"/>
                <w:szCs w:val="30"/>
              </w:rPr>
              <w:t>2</w:t>
            </w:r>
            <w:r w:rsidR="008438F5" w:rsidRPr="003817FF">
              <w:rPr>
                <w:rFonts w:ascii="仿宋_GB2312" w:hAnsi="宋体" w:cs="宋体" w:hint="eastAsia"/>
                <w:kern w:val="0"/>
                <w:sz w:val="30"/>
                <w:szCs w:val="30"/>
              </w:rPr>
              <w:t>.</w:t>
            </w:r>
            <w:r w:rsidR="003817FF" w:rsidRPr="003817FF">
              <w:rPr>
                <w:rFonts w:ascii="仿宋_GB2312" w:hAnsi="方正仿宋_GB2312" w:cs="方正仿宋_GB2312" w:hint="eastAsia"/>
                <w:sz w:val="30"/>
                <w:szCs w:val="30"/>
              </w:rPr>
              <w:t>使用吸粪车或水泵将池内的粪渣、油渣、杂物等清掏干净</w:t>
            </w:r>
            <w:r w:rsidRPr="003817FF">
              <w:rPr>
                <w:rFonts w:ascii="仿宋_GB2312" w:hint="eastAsia"/>
                <w:sz w:val="30"/>
                <w:szCs w:val="30"/>
              </w:rPr>
              <w:t>；</w:t>
            </w:r>
          </w:p>
          <w:p w:rsidR="00C80E6E" w:rsidRPr="003817FF" w:rsidRDefault="00C80E6E" w:rsidP="00C80E6E">
            <w:pPr>
              <w:spacing w:line="560" w:lineRule="exact"/>
              <w:jc w:val="left"/>
              <w:rPr>
                <w:rFonts w:ascii="仿宋_GB2312"/>
                <w:sz w:val="30"/>
                <w:szCs w:val="30"/>
              </w:rPr>
            </w:pPr>
            <w:r w:rsidRPr="003817FF">
              <w:rPr>
                <w:rFonts w:ascii="仿宋_GB2312" w:hint="eastAsia"/>
                <w:sz w:val="30"/>
                <w:szCs w:val="30"/>
              </w:rPr>
              <w:t>3.</w:t>
            </w:r>
            <w:r w:rsidR="003817FF" w:rsidRPr="003817FF">
              <w:rPr>
                <w:rFonts w:ascii="仿宋_GB2312" w:hAnsi="方正仿宋_GB2312" w:cs="方正仿宋_GB2312" w:hint="eastAsia"/>
                <w:sz w:val="30"/>
                <w:szCs w:val="30"/>
              </w:rPr>
              <w:t>使用专用粪便运输车辆运送到政府指定的处置地点</w:t>
            </w:r>
            <w:r w:rsidRPr="003817FF">
              <w:rPr>
                <w:rFonts w:ascii="仿宋_GB2312" w:hint="eastAsia"/>
                <w:sz w:val="30"/>
                <w:szCs w:val="30"/>
              </w:rPr>
              <w:t>；</w:t>
            </w:r>
          </w:p>
          <w:p w:rsidR="00C80E6E" w:rsidRPr="003817FF" w:rsidRDefault="00C80E6E" w:rsidP="00C80E6E">
            <w:pPr>
              <w:spacing w:line="560" w:lineRule="exact"/>
              <w:jc w:val="left"/>
              <w:rPr>
                <w:rFonts w:ascii="仿宋_GB2312"/>
                <w:sz w:val="30"/>
                <w:szCs w:val="30"/>
              </w:rPr>
            </w:pPr>
            <w:r w:rsidRPr="003817FF">
              <w:rPr>
                <w:rFonts w:ascii="仿宋_GB2312" w:hint="eastAsia"/>
                <w:sz w:val="30"/>
                <w:szCs w:val="30"/>
              </w:rPr>
              <w:t>4.</w:t>
            </w:r>
            <w:r w:rsidR="003817FF" w:rsidRPr="003817FF">
              <w:rPr>
                <w:rFonts w:ascii="仿宋_GB2312" w:hAnsi="方正仿宋_GB2312" w:cs="方正仿宋_GB2312" w:hint="eastAsia"/>
                <w:sz w:val="30"/>
                <w:szCs w:val="30"/>
              </w:rPr>
              <w:t>排污水管道（含污水井）用高压管道清洗机疏通清洗，确保化粪池内及池口周边、排污管网、井等冲洗干净</w:t>
            </w:r>
            <w:r w:rsidR="003817FF" w:rsidRPr="003817FF">
              <w:rPr>
                <w:rFonts w:ascii="仿宋_GB2312" w:hint="eastAsia"/>
                <w:sz w:val="30"/>
                <w:szCs w:val="30"/>
              </w:rPr>
              <w:t>；</w:t>
            </w:r>
          </w:p>
          <w:p w:rsidR="00C80E6E" w:rsidRPr="003817FF" w:rsidRDefault="00C80E6E" w:rsidP="00C80E6E">
            <w:pPr>
              <w:spacing w:line="560" w:lineRule="exact"/>
              <w:jc w:val="left"/>
              <w:rPr>
                <w:rFonts w:ascii="仿宋_GB2312"/>
                <w:sz w:val="30"/>
                <w:szCs w:val="30"/>
              </w:rPr>
            </w:pPr>
            <w:r w:rsidRPr="003817FF">
              <w:rPr>
                <w:rFonts w:ascii="仿宋_GB2312" w:hint="eastAsia"/>
                <w:sz w:val="30"/>
                <w:szCs w:val="30"/>
              </w:rPr>
              <w:t>5.</w:t>
            </w:r>
            <w:r w:rsidR="003817FF" w:rsidRPr="003817FF">
              <w:rPr>
                <w:rFonts w:ascii="仿宋_GB2312" w:hAnsi="方正仿宋_GB2312" w:cs="方正仿宋_GB2312" w:hint="eastAsia"/>
                <w:sz w:val="30"/>
                <w:szCs w:val="30"/>
              </w:rPr>
              <w:t>清掏人员（</w:t>
            </w:r>
            <w:proofErr w:type="gramStart"/>
            <w:r w:rsidR="003817FF" w:rsidRPr="003817FF">
              <w:rPr>
                <w:rFonts w:ascii="仿宋_GB2312" w:hAnsi="方正仿宋_GB2312" w:cs="方正仿宋_GB2312" w:hint="eastAsia"/>
                <w:sz w:val="30"/>
                <w:szCs w:val="30"/>
              </w:rPr>
              <w:t>含人员</w:t>
            </w:r>
            <w:proofErr w:type="gramEnd"/>
            <w:r w:rsidR="003817FF" w:rsidRPr="003817FF">
              <w:rPr>
                <w:rFonts w:ascii="仿宋_GB2312" w:hAnsi="方正仿宋_GB2312" w:cs="方正仿宋_GB2312" w:hint="eastAsia"/>
                <w:sz w:val="30"/>
                <w:szCs w:val="30"/>
              </w:rPr>
              <w:t>保险）、设备、运输工具等</w:t>
            </w:r>
            <w:proofErr w:type="gramStart"/>
            <w:r w:rsidR="003817FF" w:rsidRPr="003817FF">
              <w:rPr>
                <w:rFonts w:ascii="仿宋_GB2312" w:hAnsi="方正仿宋_GB2312" w:cs="方正仿宋_GB2312" w:hint="eastAsia"/>
                <w:sz w:val="30"/>
                <w:szCs w:val="30"/>
              </w:rPr>
              <w:t>需成交</w:t>
            </w:r>
            <w:proofErr w:type="gramEnd"/>
            <w:r w:rsidR="003817FF" w:rsidRPr="003817FF">
              <w:rPr>
                <w:rFonts w:ascii="仿宋_GB2312" w:hAnsi="方正仿宋_GB2312" w:cs="方正仿宋_GB2312" w:hint="eastAsia"/>
                <w:sz w:val="30"/>
                <w:szCs w:val="30"/>
              </w:rPr>
              <w:t>单位自行提供</w:t>
            </w:r>
            <w:r w:rsidR="003817FF" w:rsidRPr="003817FF">
              <w:rPr>
                <w:rFonts w:ascii="仿宋_GB2312" w:hint="eastAsia"/>
                <w:sz w:val="30"/>
                <w:szCs w:val="30"/>
              </w:rPr>
              <w:t>；</w:t>
            </w:r>
          </w:p>
          <w:p w:rsidR="00FF57CA" w:rsidRPr="00C74942" w:rsidRDefault="00C80E6E" w:rsidP="00C80E6E">
            <w:pPr>
              <w:widowControl/>
              <w:spacing w:line="560" w:lineRule="exact"/>
              <w:jc w:val="left"/>
              <w:rPr>
                <w:rFonts w:ascii="仿宋_GB2312" w:hAnsi="宋体" w:cs="宋体"/>
                <w:kern w:val="0"/>
                <w:sz w:val="30"/>
                <w:szCs w:val="30"/>
              </w:rPr>
            </w:pPr>
            <w:r w:rsidRPr="003817FF">
              <w:rPr>
                <w:rFonts w:ascii="仿宋_GB2312" w:hint="eastAsia"/>
                <w:sz w:val="30"/>
                <w:szCs w:val="30"/>
              </w:rPr>
              <w:t>6.</w:t>
            </w:r>
            <w:r w:rsidR="003817FF" w:rsidRPr="003817FF">
              <w:rPr>
                <w:rFonts w:ascii="仿宋_GB2312" w:hint="eastAsia"/>
                <w:sz w:val="30"/>
                <w:szCs w:val="30"/>
              </w:rPr>
              <w:t>报价费用包含人工、税费</w:t>
            </w:r>
            <w:r w:rsidRPr="003817FF">
              <w:rPr>
                <w:rFonts w:ascii="仿宋_GB2312" w:hint="eastAsia"/>
                <w:sz w:val="30"/>
                <w:szCs w:val="30"/>
              </w:rPr>
              <w:t>等</w:t>
            </w:r>
            <w:r w:rsidR="003817FF" w:rsidRPr="003817FF">
              <w:rPr>
                <w:rFonts w:ascii="仿宋_GB2312" w:hint="eastAsia"/>
                <w:sz w:val="30"/>
                <w:szCs w:val="30"/>
              </w:rPr>
              <w:t>清掏化粪池</w:t>
            </w:r>
            <w:r w:rsidRPr="003817FF">
              <w:rPr>
                <w:rFonts w:ascii="仿宋_GB2312" w:hint="eastAsia"/>
                <w:sz w:val="30"/>
                <w:szCs w:val="30"/>
              </w:rPr>
              <w:t>所有费用</w:t>
            </w:r>
            <w:r w:rsidR="008438F5" w:rsidRPr="003817FF">
              <w:rPr>
                <w:rFonts w:ascii="仿宋_GB2312" w:hAnsi="宋体" w:cs="宋体" w:hint="eastAsia"/>
                <w:kern w:val="0"/>
                <w:sz w:val="30"/>
                <w:szCs w:val="30"/>
              </w:rPr>
              <w:t>。</w:t>
            </w:r>
            <w:r w:rsidR="00890CA6" w:rsidRPr="00C74942">
              <w:rPr>
                <w:rFonts w:ascii="仿宋_GB2312" w:hAnsi="宋体" w:cs="宋体" w:hint="eastAsia"/>
                <w:kern w:val="0"/>
                <w:sz w:val="30"/>
                <w:szCs w:val="30"/>
              </w:rPr>
              <w:t xml:space="preserve">                                 </w:t>
            </w:r>
          </w:p>
          <w:p w:rsidR="00FF57CA" w:rsidRPr="003817FF" w:rsidRDefault="00890CA6" w:rsidP="00C74942">
            <w:pPr>
              <w:widowControl/>
              <w:spacing w:line="560" w:lineRule="exact"/>
              <w:jc w:val="left"/>
              <w:rPr>
                <w:rFonts w:ascii="仿宋_GB2312" w:hAnsi="宋体" w:cs="宋体"/>
                <w:kern w:val="0"/>
                <w:sz w:val="30"/>
                <w:szCs w:val="30"/>
              </w:rPr>
            </w:pPr>
            <w:r w:rsidRPr="00C74942">
              <w:rPr>
                <w:rFonts w:ascii="仿宋_GB2312" w:hAnsi="宋体" w:cs="宋体" w:hint="eastAsia"/>
                <w:kern w:val="0"/>
                <w:sz w:val="30"/>
                <w:szCs w:val="30"/>
              </w:rPr>
              <w:t xml:space="preserve">   </w:t>
            </w:r>
            <w:r w:rsidR="003817FF">
              <w:rPr>
                <w:rFonts w:ascii="仿宋_GB2312" w:hAnsi="宋体" w:cs="宋体" w:hint="eastAsia"/>
                <w:kern w:val="0"/>
                <w:sz w:val="30"/>
                <w:szCs w:val="30"/>
              </w:rPr>
              <w:t xml:space="preserve">                               </w:t>
            </w:r>
          </w:p>
          <w:p w:rsidR="00FF57CA" w:rsidRPr="00C74942" w:rsidRDefault="00890CA6" w:rsidP="00C80E6E">
            <w:pPr>
              <w:widowControl/>
              <w:spacing w:line="560" w:lineRule="exact"/>
              <w:jc w:val="left"/>
              <w:rPr>
                <w:rFonts w:ascii="仿宋_GB2312" w:hAnsi="仿宋" w:cs="仿宋"/>
                <w:kern w:val="0"/>
                <w:sz w:val="30"/>
                <w:szCs w:val="30"/>
              </w:rPr>
            </w:pPr>
            <w:r w:rsidRPr="00C74942">
              <w:rPr>
                <w:rFonts w:ascii="仿宋_GB2312" w:hAnsi="仿宋" w:cs="仿宋" w:hint="eastAsia"/>
                <w:kern w:val="0"/>
                <w:sz w:val="30"/>
                <w:szCs w:val="30"/>
              </w:rPr>
              <w:t>法定代表人签章（或签字）</w:t>
            </w:r>
          </w:p>
          <w:p w:rsidR="00FF57CA" w:rsidRPr="00C74942" w:rsidRDefault="00C80E6E" w:rsidP="00C74942">
            <w:pPr>
              <w:widowControl/>
              <w:spacing w:line="560" w:lineRule="exact"/>
              <w:jc w:val="left"/>
              <w:rPr>
                <w:rFonts w:ascii="仿宋_GB2312" w:hAnsi="宋体" w:cs="宋体"/>
                <w:kern w:val="0"/>
                <w:sz w:val="24"/>
                <w:szCs w:val="24"/>
              </w:rPr>
            </w:pPr>
            <w:r>
              <w:rPr>
                <w:rFonts w:ascii="仿宋_GB2312" w:hAnsi="仿宋" w:cs="仿宋" w:hint="eastAsia"/>
                <w:kern w:val="0"/>
                <w:sz w:val="30"/>
                <w:szCs w:val="30"/>
              </w:rPr>
              <w:t xml:space="preserve">         </w:t>
            </w:r>
            <w:r w:rsidR="00890CA6" w:rsidRPr="00C74942">
              <w:rPr>
                <w:rFonts w:ascii="仿宋_GB2312" w:hAnsi="仿宋" w:cs="仿宋" w:hint="eastAsia"/>
                <w:kern w:val="0"/>
                <w:sz w:val="30"/>
                <w:szCs w:val="30"/>
              </w:rPr>
              <w:t>年     月    日</w:t>
            </w:r>
          </w:p>
        </w:tc>
      </w:tr>
    </w:tbl>
    <w:p w:rsidR="00FF57CA" w:rsidRPr="00C74942" w:rsidRDefault="00890CA6" w:rsidP="00342BBC">
      <w:pPr>
        <w:widowControl/>
        <w:spacing w:before="100" w:beforeAutospacing="1" w:after="100" w:afterAutospacing="1"/>
        <w:ind w:firstLine="480"/>
        <w:jc w:val="left"/>
        <w:rPr>
          <w:rFonts w:ascii="仿宋_GB2312" w:hAnsi="宋体" w:cs="宋体"/>
          <w:kern w:val="0"/>
          <w:sz w:val="24"/>
          <w:szCs w:val="24"/>
        </w:rPr>
      </w:pPr>
      <w:r w:rsidRPr="00C74942">
        <w:rPr>
          <w:rFonts w:ascii="仿宋_GB2312" w:hAnsi="仿宋" w:cs="仿宋" w:hint="eastAsia"/>
          <w:kern w:val="0"/>
          <w:sz w:val="30"/>
          <w:szCs w:val="30"/>
        </w:rPr>
        <w:t>联系人:                          联系的话：</w:t>
      </w:r>
    </w:p>
    <w:sectPr w:rsidR="00FF57CA" w:rsidRPr="00C74942">
      <w:footerReference w:type="even" r:id="rId7"/>
      <w:pgSz w:w="11907" w:h="16840"/>
      <w:pgMar w:top="1440" w:right="1587" w:bottom="1440" w:left="1587" w:header="851" w:footer="1588" w:gutter="0"/>
      <w:cols w:space="720"/>
      <w:docGrid w:type="linesAndChars" w:linePitch="560"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947" w:rsidRDefault="00461947">
      <w:r>
        <w:separator/>
      </w:r>
    </w:p>
  </w:endnote>
  <w:endnote w:type="continuationSeparator" w:id="0">
    <w:p w:rsidR="00461947" w:rsidRDefault="0046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7CA" w:rsidRDefault="00890CA6">
    <w:pPr>
      <w:pStyle w:val="a5"/>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FF57CA" w:rsidRDefault="00FF57CA">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947" w:rsidRDefault="00461947">
      <w:r>
        <w:separator/>
      </w:r>
    </w:p>
  </w:footnote>
  <w:footnote w:type="continuationSeparator" w:id="0">
    <w:p w:rsidR="00461947" w:rsidRDefault="00461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58"/>
  <w:drawingGridVerticalSpacing w:val="2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OTFkYTg4OWYzNTZmMGQ4MzI3MjMwZDFjYTMyZjIifQ=="/>
    <w:docVar w:name="KSO_WPS_MARK_KEY" w:val="52c01905-b6d1-4a26-9e85-6abd24980c8a"/>
  </w:docVars>
  <w:rsids>
    <w:rsidRoot w:val="00316869"/>
    <w:rsid w:val="00011076"/>
    <w:rsid w:val="00016662"/>
    <w:rsid w:val="000213A6"/>
    <w:rsid w:val="00024D19"/>
    <w:rsid w:val="0003449E"/>
    <w:rsid w:val="000403EA"/>
    <w:rsid w:val="00044AEC"/>
    <w:rsid w:val="00052B55"/>
    <w:rsid w:val="00052D4E"/>
    <w:rsid w:val="0005413B"/>
    <w:rsid w:val="000830C0"/>
    <w:rsid w:val="000A4295"/>
    <w:rsid w:val="000C3DFD"/>
    <w:rsid w:val="000D4AB4"/>
    <w:rsid w:val="000D7D34"/>
    <w:rsid w:val="000E0480"/>
    <w:rsid w:val="000E3897"/>
    <w:rsid w:val="000E580C"/>
    <w:rsid w:val="000E5B1C"/>
    <w:rsid w:val="000F29BC"/>
    <w:rsid w:val="00112128"/>
    <w:rsid w:val="00115D4B"/>
    <w:rsid w:val="0011690D"/>
    <w:rsid w:val="00122274"/>
    <w:rsid w:val="00124000"/>
    <w:rsid w:val="00131938"/>
    <w:rsid w:val="00145644"/>
    <w:rsid w:val="00147CBF"/>
    <w:rsid w:val="00165262"/>
    <w:rsid w:val="0016775C"/>
    <w:rsid w:val="00172DC0"/>
    <w:rsid w:val="00175ADF"/>
    <w:rsid w:val="00182EE0"/>
    <w:rsid w:val="001843E2"/>
    <w:rsid w:val="00197722"/>
    <w:rsid w:val="001A0125"/>
    <w:rsid w:val="001A2C00"/>
    <w:rsid w:val="001B0B36"/>
    <w:rsid w:val="001B2CCE"/>
    <w:rsid w:val="001B3FBC"/>
    <w:rsid w:val="001B6336"/>
    <w:rsid w:val="001C154B"/>
    <w:rsid w:val="001C6365"/>
    <w:rsid w:val="001D3AF4"/>
    <w:rsid w:val="001E1B94"/>
    <w:rsid w:val="001E2CFF"/>
    <w:rsid w:val="00201D77"/>
    <w:rsid w:val="00214F2A"/>
    <w:rsid w:val="00220EF3"/>
    <w:rsid w:val="00225623"/>
    <w:rsid w:val="002349D1"/>
    <w:rsid w:val="00244944"/>
    <w:rsid w:val="00264289"/>
    <w:rsid w:val="00274AC1"/>
    <w:rsid w:val="002842F5"/>
    <w:rsid w:val="0028573A"/>
    <w:rsid w:val="002A37FF"/>
    <w:rsid w:val="002C0259"/>
    <w:rsid w:val="002C531A"/>
    <w:rsid w:val="002C56D5"/>
    <w:rsid w:val="002F6518"/>
    <w:rsid w:val="00316869"/>
    <w:rsid w:val="00321E80"/>
    <w:rsid w:val="0033546C"/>
    <w:rsid w:val="00336DBB"/>
    <w:rsid w:val="00342BBC"/>
    <w:rsid w:val="00355B65"/>
    <w:rsid w:val="00355F9C"/>
    <w:rsid w:val="003655F8"/>
    <w:rsid w:val="00366AA4"/>
    <w:rsid w:val="003751BA"/>
    <w:rsid w:val="00376E8E"/>
    <w:rsid w:val="003817FF"/>
    <w:rsid w:val="003900E0"/>
    <w:rsid w:val="003A73CE"/>
    <w:rsid w:val="003B6EAF"/>
    <w:rsid w:val="003C50BC"/>
    <w:rsid w:val="003F5282"/>
    <w:rsid w:val="003F5F77"/>
    <w:rsid w:val="00427348"/>
    <w:rsid w:val="00432F7C"/>
    <w:rsid w:val="004539E3"/>
    <w:rsid w:val="00461947"/>
    <w:rsid w:val="0046799F"/>
    <w:rsid w:val="00472E72"/>
    <w:rsid w:val="004828E2"/>
    <w:rsid w:val="004835A4"/>
    <w:rsid w:val="004868ED"/>
    <w:rsid w:val="004B1E47"/>
    <w:rsid w:val="004B4A5A"/>
    <w:rsid w:val="004C1DD1"/>
    <w:rsid w:val="004C3F2F"/>
    <w:rsid w:val="004D3E70"/>
    <w:rsid w:val="004E1F94"/>
    <w:rsid w:val="004E55E6"/>
    <w:rsid w:val="004F009A"/>
    <w:rsid w:val="00526593"/>
    <w:rsid w:val="00531F3A"/>
    <w:rsid w:val="00532AA8"/>
    <w:rsid w:val="0053537C"/>
    <w:rsid w:val="0054088B"/>
    <w:rsid w:val="005429DE"/>
    <w:rsid w:val="005508C8"/>
    <w:rsid w:val="00551729"/>
    <w:rsid w:val="00554889"/>
    <w:rsid w:val="00564646"/>
    <w:rsid w:val="00564F0E"/>
    <w:rsid w:val="00573CB6"/>
    <w:rsid w:val="0058046B"/>
    <w:rsid w:val="005837D6"/>
    <w:rsid w:val="00591538"/>
    <w:rsid w:val="00596AF2"/>
    <w:rsid w:val="005B5030"/>
    <w:rsid w:val="005C1447"/>
    <w:rsid w:val="005C5633"/>
    <w:rsid w:val="005D5A99"/>
    <w:rsid w:val="005F26A1"/>
    <w:rsid w:val="0060212E"/>
    <w:rsid w:val="006210E3"/>
    <w:rsid w:val="006444F3"/>
    <w:rsid w:val="00661906"/>
    <w:rsid w:val="00665B00"/>
    <w:rsid w:val="00667B19"/>
    <w:rsid w:val="006702DC"/>
    <w:rsid w:val="0067720C"/>
    <w:rsid w:val="00690F30"/>
    <w:rsid w:val="006A5433"/>
    <w:rsid w:val="006D2B99"/>
    <w:rsid w:val="006D2CE6"/>
    <w:rsid w:val="006E6479"/>
    <w:rsid w:val="006F114E"/>
    <w:rsid w:val="006F69D1"/>
    <w:rsid w:val="006F78DD"/>
    <w:rsid w:val="00713207"/>
    <w:rsid w:val="00731CC3"/>
    <w:rsid w:val="00741C9A"/>
    <w:rsid w:val="00744331"/>
    <w:rsid w:val="007511F9"/>
    <w:rsid w:val="007571A6"/>
    <w:rsid w:val="00757F33"/>
    <w:rsid w:val="00773B36"/>
    <w:rsid w:val="007816EA"/>
    <w:rsid w:val="00786807"/>
    <w:rsid w:val="007A7A9D"/>
    <w:rsid w:val="007B7CF8"/>
    <w:rsid w:val="007C0989"/>
    <w:rsid w:val="007E6BD0"/>
    <w:rsid w:val="00812712"/>
    <w:rsid w:val="008130DA"/>
    <w:rsid w:val="00814FB1"/>
    <w:rsid w:val="008249CB"/>
    <w:rsid w:val="00825E56"/>
    <w:rsid w:val="008401E3"/>
    <w:rsid w:val="008438F5"/>
    <w:rsid w:val="008461EF"/>
    <w:rsid w:val="00851224"/>
    <w:rsid w:val="00856369"/>
    <w:rsid w:val="00861E20"/>
    <w:rsid w:val="00870215"/>
    <w:rsid w:val="008740E2"/>
    <w:rsid w:val="00883BCE"/>
    <w:rsid w:val="00890CA6"/>
    <w:rsid w:val="00891737"/>
    <w:rsid w:val="00894552"/>
    <w:rsid w:val="008A468C"/>
    <w:rsid w:val="008B7233"/>
    <w:rsid w:val="008B7D11"/>
    <w:rsid w:val="008C3E1A"/>
    <w:rsid w:val="008D6689"/>
    <w:rsid w:val="008D6CC1"/>
    <w:rsid w:val="008F2E6F"/>
    <w:rsid w:val="00902DA5"/>
    <w:rsid w:val="00905664"/>
    <w:rsid w:val="00946625"/>
    <w:rsid w:val="00950A73"/>
    <w:rsid w:val="00955692"/>
    <w:rsid w:val="0097325E"/>
    <w:rsid w:val="00976A8F"/>
    <w:rsid w:val="00982115"/>
    <w:rsid w:val="00985B36"/>
    <w:rsid w:val="009A6A61"/>
    <w:rsid w:val="009A6F85"/>
    <w:rsid w:val="009B4BE9"/>
    <w:rsid w:val="009C06CF"/>
    <w:rsid w:val="009D238D"/>
    <w:rsid w:val="009D42EF"/>
    <w:rsid w:val="009E16B2"/>
    <w:rsid w:val="00A16E78"/>
    <w:rsid w:val="00A239A2"/>
    <w:rsid w:val="00A44CC1"/>
    <w:rsid w:val="00A46D55"/>
    <w:rsid w:val="00A4760C"/>
    <w:rsid w:val="00A52969"/>
    <w:rsid w:val="00A55BB7"/>
    <w:rsid w:val="00A74FE4"/>
    <w:rsid w:val="00A84B30"/>
    <w:rsid w:val="00A930A1"/>
    <w:rsid w:val="00AA16D3"/>
    <w:rsid w:val="00AB5466"/>
    <w:rsid w:val="00AC2547"/>
    <w:rsid w:val="00AC2A3E"/>
    <w:rsid w:val="00AC7351"/>
    <w:rsid w:val="00AD21BC"/>
    <w:rsid w:val="00AD423A"/>
    <w:rsid w:val="00B00DAE"/>
    <w:rsid w:val="00B1050F"/>
    <w:rsid w:val="00B150A8"/>
    <w:rsid w:val="00B2146B"/>
    <w:rsid w:val="00B23AE5"/>
    <w:rsid w:val="00B24337"/>
    <w:rsid w:val="00B3225E"/>
    <w:rsid w:val="00B51C47"/>
    <w:rsid w:val="00B60C39"/>
    <w:rsid w:val="00B71127"/>
    <w:rsid w:val="00B76844"/>
    <w:rsid w:val="00B84DF6"/>
    <w:rsid w:val="00B96915"/>
    <w:rsid w:val="00B9734E"/>
    <w:rsid w:val="00BA5729"/>
    <w:rsid w:val="00BA6846"/>
    <w:rsid w:val="00BC0AE3"/>
    <w:rsid w:val="00BE53BE"/>
    <w:rsid w:val="00BF6B78"/>
    <w:rsid w:val="00C26E3B"/>
    <w:rsid w:val="00C33047"/>
    <w:rsid w:val="00C468A2"/>
    <w:rsid w:val="00C51030"/>
    <w:rsid w:val="00C71015"/>
    <w:rsid w:val="00C72ECC"/>
    <w:rsid w:val="00C74942"/>
    <w:rsid w:val="00C80E6E"/>
    <w:rsid w:val="00C819E4"/>
    <w:rsid w:val="00C945B9"/>
    <w:rsid w:val="00C97D18"/>
    <w:rsid w:val="00CA4BD6"/>
    <w:rsid w:val="00CB6FC5"/>
    <w:rsid w:val="00CC2DC1"/>
    <w:rsid w:val="00CD025D"/>
    <w:rsid w:val="00CD311F"/>
    <w:rsid w:val="00CD43CA"/>
    <w:rsid w:val="00CD6477"/>
    <w:rsid w:val="00CE3CC1"/>
    <w:rsid w:val="00CE3D4C"/>
    <w:rsid w:val="00CE7A68"/>
    <w:rsid w:val="00CF19F9"/>
    <w:rsid w:val="00D229E3"/>
    <w:rsid w:val="00D31B70"/>
    <w:rsid w:val="00D35C7B"/>
    <w:rsid w:val="00D36F0C"/>
    <w:rsid w:val="00D40273"/>
    <w:rsid w:val="00D80605"/>
    <w:rsid w:val="00D951FF"/>
    <w:rsid w:val="00D9551D"/>
    <w:rsid w:val="00DA6078"/>
    <w:rsid w:val="00DB0300"/>
    <w:rsid w:val="00DB5ADB"/>
    <w:rsid w:val="00DD2A86"/>
    <w:rsid w:val="00DD68AE"/>
    <w:rsid w:val="00E05BBC"/>
    <w:rsid w:val="00E07BA8"/>
    <w:rsid w:val="00E1565B"/>
    <w:rsid w:val="00E217F9"/>
    <w:rsid w:val="00E3073D"/>
    <w:rsid w:val="00E34013"/>
    <w:rsid w:val="00E36447"/>
    <w:rsid w:val="00E515B0"/>
    <w:rsid w:val="00E53E4E"/>
    <w:rsid w:val="00E57073"/>
    <w:rsid w:val="00E57639"/>
    <w:rsid w:val="00E67537"/>
    <w:rsid w:val="00E72D6C"/>
    <w:rsid w:val="00E75C87"/>
    <w:rsid w:val="00E81BDD"/>
    <w:rsid w:val="00E848DC"/>
    <w:rsid w:val="00E87D96"/>
    <w:rsid w:val="00E937C9"/>
    <w:rsid w:val="00E9547A"/>
    <w:rsid w:val="00E97686"/>
    <w:rsid w:val="00EA67D8"/>
    <w:rsid w:val="00EB6C52"/>
    <w:rsid w:val="00EC1087"/>
    <w:rsid w:val="00EC2DB4"/>
    <w:rsid w:val="00EC3C8E"/>
    <w:rsid w:val="00EE557E"/>
    <w:rsid w:val="00EF1744"/>
    <w:rsid w:val="00F071DF"/>
    <w:rsid w:val="00F160C5"/>
    <w:rsid w:val="00F20F7A"/>
    <w:rsid w:val="00F25031"/>
    <w:rsid w:val="00F3073B"/>
    <w:rsid w:val="00F45732"/>
    <w:rsid w:val="00F60E8E"/>
    <w:rsid w:val="00F640DC"/>
    <w:rsid w:val="00F66660"/>
    <w:rsid w:val="00F717C2"/>
    <w:rsid w:val="00F71AEB"/>
    <w:rsid w:val="00F75A72"/>
    <w:rsid w:val="00F825D5"/>
    <w:rsid w:val="00F86F32"/>
    <w:rsid w:val="00F9328C"/>
    <w:rsid w:val="00F96CD5"/>
    <w:rsid w:val="00FA06DD"/>
    <w:rsid w:val="00FA0F3F"/>
    <w:rsid w:val="00FA28BB"/>
    <w:rsid w:val="00FB0A37"/>
    <w:rsid w:val="00FB1DDE"/>
    <w:rsid w:val="00FC379D"/>
    <w:rsid w:val="00FC5413"/>
    <w:rsid w:val="00FD6442"/>
    <w:rsid w:val="00FE3B0D"/>
    <w:rsid w:val="00FF3EB4"/>
    <w:rsid w:val="00FF57CA"/>
    <w:rsid w:val="0D5F195E"/>
    <w:rsid w:val="1093657A"/>
    <w:rsid w:val="113B0DA8"/>
    <w:rsid w:val="18FC4136"/>
    <w:rsid w:val="20CC54A3"/>
    <w:rsid w:val="25F77180"/>
    <w:rsid w:val="2BB17CF4"/>
    <w:rsid w:val="2FD9105E"/>
    <w:rsid w:val="3AC12936"/>
    <w:rsid w:val="42D93A73"/>
    <w:rsid w:val="48D66FE4"/>
    <w:rsid w:val="4F5126FB"/>
    <w:rsid w:val="5D092F31"/>
    <w:rsid w:val="65760845"/>
    <w:rsid w:val="7FE7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Balloon Text"/>
    <w:basedOn w:val="a"/>
    <w:link w:val="Char"/>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style>
  <w:style w:type="character" w:customStyle="1" w:styleId="Char">
    <w:name w:val="批注框文本 Char"/>
    <w:link w:val="a4"/>
    <w:qFormat/>
    <w:rPr>
      <w:rFonts w:eastAsia="仿宋_GB2312"/>
      <w:kern w:val="2"/>
      <w:sz w:val="18"/>
      <w:szCs w:val="18"/>
    </w:rPr>
  </w:style>
  <w:style w:type="character" w:customStyle="1" w:styleId="Char0">
    <w:name w:val="页脚 Char"/>
    <w:link w:val="a5"/>
    <w:rPr>
      <w:rFonts w:ascii="仿宋_GB2312" w:eastAsia="仿宋_GB2312" w:cs="仿宋_GB2312" w:hint="eastAsia"/>
      <w:kern w:val="2"/>
      <w:sz w:val="18"/>
      <w:szCs w:val="18"/>
    </w:rPr>
  </w:style>
  <w:style w:type="character" w:customStyle="1" w:styleId="aa">
    <w:name w:val="发往单位"/>
    <w:rPr>
      <w:rFonts w:ascii="仿宋_GB2312"/>
    </w:rPr>
  </w:style>
  <w:style w:type="paragraph" w:customStyle="1" w:styleId="CharCharCharChar">
    <w:name w:val="Char Char Char Char"/>
    <w:basedOn w:val="a"/>
    <w:semiHidden/>
    <w:rPr>
      <w:rFonts w:eastAsia="宋体"/>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cs="Verdana"/>
      <w:kern w:val="0"/>
      <w:sz w:val="24"/>
      <w:szCs w:val="21"/>
      <w:lang w:eastAsia="en-US"/>
    </w:rPr>
  </w:style>
  <w:style w:type="character" w:customStyle="1" w:styleId="ab">
    <w:name w:val="公文主送"/>
    <w:rPr>
      <w:rFonts w:eastAsia="仿宋_GB2312"/>
      <w:sz w:val="32"/>
    </w:rPr>
  </w:style>
  <w:style w:type="paragraph" w:customStyle="1" w:styleId="CharCharChar1Char">
    <w:name w:val="Char Char Char1 Char"/>
    <w:basedOn w:val="a"/>
    <w:semiHidden/>
    <w:qFormat/>
    <w:rPr>
      <w:rFonts w:eastAsia="宋体"/>
      <w:sz w:val="21"/>
      <w:szCs w:val="24"/>
    </w:rPr>
  </w:style>
  <w:style w:type="character" w:customStyle="1" w:styleId="ac">
    <w:name w:val="公文正文"/>
    <w:qFormat/>
    <w:rPr>
      <w:rFonts w:ascii="仿宋_GB2312" w:eastAsia="仿宋_GB2312" w:hAnsi="Times New Roman" w:cs="Times New Roman" w:hint="eastAsia"/>
      <w:sz w:val="32"/>
    </w:rPr>
  </w:style>
  <w:style w:type="character" w:customStyle="1" w:styleId="ad">
    <w:name w:val="公文标题"/>
    <w:rPr>
      <w:sz w:val="44"/>
    </w:rPr>
  </w:style>
  <w:style w:type="paragraph" w:customStyle="1" w:styleId="Style19">
    <w:name w:val="_Style 19"/>
    <w:hidden/>
    <w:uiPriority w:val="99"/>
    <w:unhideWhenUsed/>
    <w:rPr>
      <w:rFonts w:eastAsia="仿宋_GB2312"/>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Balloon Text"/>
    <w:basedOn w:val="a"/>
    <w:link w:val="Char"/>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style>
  <w:style w:type="character" w:customStyle="1" w:styleId="Char">
    <w:name w:val="批注框文本 Char"/>
    <w:link w:val="a4"/>
    <w:qFormat/>
    <w:rPr>
      <w:rFonts w:eastAsia="仿宋_GB2312"/>
      <w:kern w:val="2"/>
      <w:sz w:val="18"/>
      <w:szCs w:val="18"/>
    </w:rPr>
  </w:style>
  <w:style w:type="character" w:customStyle="1" w:styleId="Char0">
    <w:name w:val="页脚 Char"/>
    <w:link w:val="a5"/>
    <w:rPr>
      <w:rFonts w:ascii="仿宋_GB2312" w:eastAsia="仿宋_GB2312" w:cs="仿宋_GB2312" w:hint="eastAsia"/>
      <w:kern w:val="2"/>
      <w:sz w:val="18"/>
      <w:szCs w:val="18"/>
    </w:rPr>
  </w:style>
  <w:style w:type="character" w:customStyle="1" w:styleId="aa">
    <w:name w:val="发往单位"/>
    <w:rPr>
      <w:rFonts w:ascii="仿宋_GB2312"/>
    </w:rPr>
  </w:style>
  <w:style w:type="paragraph" w:customStyle="1" w:styleId="CharCharCharChar">
    <w:name w:val="Char Char Char Char"/>
    <w:basedOn w:val="a"/>
    <w:semiHidden/>
    <w:rPr>
      <w:rFonts w:eastAsia="宋体"/>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cs="Verdana"/>
      <w:kern w:val="0"/>
      <w:sz w:val="24"/>
      <w:szCs w:val="21"/>
      <w:lang w:eastAsia="en-US"/>
    </w:rPr>
  </w:style>
  <w:style w:type="character" w:customStyle="1" w:styleId="ab">
    <w:name w:val="公文主送"/>
    <w:rPr>
      <w:rFonts w:eastAsia="仿宋_GB2312"/>
      <w:sz w:val="32"/>
    </w:rPr>
  </w:style>
  <w:style w:type="paragraph" w:customStyle="1" w:styleId="CharCharChar1Char">
    <w:name w:val="Char Char Char1 Char"/>
    <w:basedOn w:val="a"/>
    <w:semiHidden/>
    <w:qFormat/>
    <w:rPr>
      <w:rFonts w:eastAsia="宋体"/>
      <w:sz w:val="21"/>
      <w:szCs w:val="24"/>
    </w:rPr>
  </w:style>
  <w:style w:type="character" w:customStyle="1" w:styleId="ac">
    <w:name w:val="公文正文"/>
    <w:qFormat/>
    <w:rPr>
      <w:rFonts w:ascii="仿宋_GB2312" w:eastAsia="仿宋_GB2312" w:hAnsi="Times New Roman" w:cs="Times New Roman" w:hint="eastAsia"/>
      <w:sz w:val="32"/>
    </w:rPr>
  </w:style>
  <w:style w:type="character" w:customStyle="1" w:styleId="ad">
    <w:name w:val="公文标题"/>
    <w:rPr>
      <w:sz w:val="44"/>
    </w:rPr>
  </w:style>
  <w:style w:type="paragraph" w:customStyle="1" w:styleId="Style19">
    <w:name w:val="_Style 19"/>
    <w:hidden/>
    <w:uiPriority w:val="99"/>
    <w:unhideWhenUsed/>
    <w:rPr>
      <w:rFonts w:eastAsia="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67</Words>
  <Characters>383</Characters>
  <Application>Microsoft Office Word</Application>
  <DocSecurity>0</DocSecurity>
  <Lines>3</Lines>
  <Paragraphs>1</Paragraphs>
  <ScaleCrop>false</ScaleCrop>
  <Company>微软中国</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许顺义</dc:creator>
  <cp:lastModifiedBy>Dell</cp:lastModifiedBy>
  <cp:revision>9</cp:revision>
  <cp:lastPrinted>2019-06-18T10:48:00Z</cp:lastPrinted>
  <dcterms:created xsi:type="dcterms:W3CDTF">2024-04-12T07:31:00Z</dcterms:created>
  <dcterms:modified xsi:type="dcterms:W3CDTF">2024-08-13T16:52:00Z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205F6E39DCBD45CCBD68E95691D44B60_13</vt:lpwstr>
  </property>
</Properties>
</file>